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776C6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17.10.2022 – 21.10.2022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PT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08:00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Ostrava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12500.00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15125.00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94-1619680227/0100</w:t>
      </w:r>
      <w:r>
        <w:rPr>
          <w:rStyle w:val="C10"/>
          <w:rFonts w:ascii="Times New Roman" w:hAnsi="Times New Roman"/>
          <w:color w:val="000000"/>
        </w:rPr>
        <w:t>, VS: 971222205.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Válcovní 46, 703 00 Ostrava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ova@domzo13.cz, tel.: +420 596 616 342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