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5049" w14:textId="77777777" w:rsidR="0066698E" w:rsidRDefault="00842298" w:rsidP="006C6AA8">
      <w:pPr>
        <w:pStyle w:val="Nadpis3"/>
        <w:spacing w:before="40" w:after="40"/>
      </w:pPr>
      <w:r>
        <w:t>Svařovací protokol</w:t>
      </w:r>
      <w:r w:rsidR="0066698E">
        <w:t xml:space="preserve"> – vyplňuje svářeč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09"/>
        <w:gridCol w:w="411"/>
        <w:gridCol w:w="403"/>
        <w:gridCol w:w="1948"/>
        <w:gridCol w:w="16"/>
        <w:gridCol w:w="835"/>
        <w:gridCol w:w="279"/>
        <w:gridCol w:w="619"/>
        <w:gridCol w:w="21"/>
        <w:gridCol w:w="647"/>
        <w:gridCol w:w="82"/>
        <w:gridCol w:w="561"/>
        <w:gridCol w:w="648"/>
        <w:gridCol w:w="646"/>
        <w:gridCol w:w="646"/>
      </w:tblGrid>
      <w:tr w:rsidR="00801762" w14:paraId="322B3B7B" w14:textId="77777777" w:rsidTr="00801762">
        <w:tc>
          <w:tcPr>
            <w:tcW w:w="5068" w:type="dxa"/>
            <w:gridSpan w:val="5"/>
          </w:tcPr>
          <w:p w14:paraId="7ED8D8C8" w14:textId="77777777" w:rsidR="00801762" w:rsidRPr="00F72FFB" w:rsidRDefault="00801762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Specifikace svař. postupu (WPS):</w:t>
            </w:r>
          </w:p>
        </w:tc>
        <w:tc>
          <w:tcPr>
            <w:tcW w:w="5068" w:type="dxa"/>
            <w:gridSpan w:val="10"/>
          </w:tcPr>
          <w:p w14:paraId="60016FCF" w14:textId="77777777" w:rsidR="00801762" w:rsidRPr="00F72FFB" w:rsidRDefault="00801762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Doklad č.:</w:t>
            </w:r>
          </w:p>
        </w:tc>
      </w:tr>
      <w:tr w:rsidR="00801762" w14:paraId="65EA7F58" w14:textId="77777777" w:rsidTr="00801762">
        <w:tc>
          <w:tcPr>
            <w:tcW w:w="5068" w:type="dxa"/>
            <w:gridSpan w:val="5"/>
          </w:tcPr>
          <w:p w14:paraId="3F95AB03" w14:textId="77777777" w:rsidR="00801762" w:rsidRPr="00F72FFB" w:rsidRDefault="00801762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Materiál: Skupina</w:t>
            </w:r>
          </w:p>
        </w:tc>
        <w:tc>
          <w:tcPr>
            <w:tcW w:w="5068" w:type="dxa"/>
            <w:gridSpan w:val="10"/>
          </w:tcPr>
          <w:p w14:paraId="6BCE56F2" w14:textId="77777777" w:rsidR="00801762" w:rsidRPr="00F72FFB" w:rsidRDefault="00801762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Doklad, obchodní označení:</w:t>
            </w:r>
          </w:p>
        </w:tc>
      </w:tr>
      <w:tr w:rsidR="008C1FEC" w14:paraId="6341DAAF" w14:textId="77777777" w:rsidTr="00801762">
        <w:tc>
          <w:tcPr>
            <w:tcW w:w="3074" w:type="dxa"/>
            <w:gridSpan w:val="3"/>
          </w:tcPr>
          <w:p w14:paraId="70242F81" w14:textId="77777777" w:rsidR="008C1FEC" w:rsidRPr="00F72FFB" w:rsidRDefault="008C1FEC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Původ:</w:t>
            </w:r>
          </w:p>
        </w:tc>
        <w:tc>
          <w:tcPr>
            <w:tcW w:w="1994" w:type="dxa"/>
            <w:gridSpan w:val="2"/>
          </w:tcPr>
          <w:p w14:paraId="373F4E37" w14:textId="77777777" w:rsidR="008C1FEC" w:rsidRPr="00F72FFB" w:rsidRDefault="008C1FEC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Partie č.:</w:t>
            </w:r>
          </w:p>
        </w:tc>
        <w:tc>
          <w:tcPr>
            <w:tcW w:w="5068" w:type="dxa"/>
            <w:gridSpan w:val="10"/>
          </w:tcPr>
          <w:p w14:paraId="12A8729E" w14:textId="77777777" w:rsidR="008C1FEC" w:rsidRPr="00F72FFB" w:rsidRDefault="008C1FEC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Firma:</w:t>
            </w:r>
          </w:p>
        </w:tc>
      </w:tr>
      <w:tr w:rsidR="008C1FEC" w14:paraId="1B7B4CC3" w14:textId="77777777" w:rsidTr="00136A71">
        <w:trPr>
          <w:trHeight w:val="207"/>
        </w:trPr>
        <w:tc>
          <w:tcPr>
            <w:tcW w:w="5068" w:type="dxa"/>
            <w:gridSpan w:val="5"/>
          </w:tcPr>
          <w:p w14:paraId="706F49C2" w14:textId="77777777" w:rsidR="008C1FEC" w:rsidRPr="00F72FFB" w:rsidRDefault="008C1FEC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Náčrt svarové plochy</w:t>
            </w:r>
          </w:p>
        </w:tc>
        <w:tc>
          <w:tcPr>
            <w:tcW w:w="5068" w:type="dxa"/>
            <w:gridSpan w:val="10"/>
          </w:tcPr>
          <w:p w14:paraId="786D7DAD" w14:textId="77777777" w:rsidR="008C1FEC" w:rsidRPr="00F72FFB" w:rsidRDefault="008C1FEC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Náčrt konečného svaru</w:t>
            </w:r>
          </w:p>
        </w:tc>
      </w:tr>
      <w:tr w:rsidR="008C1FEC" w14:paraId="18D6A29B" w14:textId="77777777" w:rsidTr="0066698E">
        <w:trPr>
          <w:trHeight w:val="1553"/>
        </w:trPr>
        <w:tc>
          <w:tcPr>
            <w:tcW w:w="5068" w:type="dxa"/>
            <w:gridSpan w:val="5"/>
          </w:tcPr>
          <w:p w14:paraId="643C9281" w14:textId="77777777" w:rsidR="008C1FEC" w:rsidRDefault="008C1FEC" w:rsidP="006C6AA8">
            <w:pPr>
              <w:spacing w:before="40" w:after="40"/>
            </w:pPr>
          </w:p>
        </w:tc>
        <w:tc>
          <w:tcPr>
            <w:tcW w:w="5068" w:type="dxa"/>
            <w:gridSpan w:val="10"/>
          </w:tcPr>
          <w:p w14:paraId="02CD4B83" w14:textId="77777777" w:rsidR="008C1FEC" w:rsidRDefault="008C1FEC" w:rsidP="006C6AA8">
            <w:pPr>
              <w:spacing w:before="40" w:after="40"/>
            </w:pPr>
          </w:p>
        </w:tc>
      </w:tr>
      <w:tr w:rsidR="00BA472D" w14:paraId="13DD3AA0" w14:textId="77777777" w:rsidTr="000B15F6">
        <w:tc>
          <w:tcPr>
            <w:tcW w:w="2660" w:type="dxa"/>
            <w:gridSpan w:val="2"/>
          </w:tcPr>
          <w:p w14:paraId="7D28C8C2" w14:textId="77777777" w:rsidR="00BA472D" w:rsidRPr="00F72FFB" w:rsidRDefault="00BA472D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Příprava svarové plochy:</w:t>
            </w:r>
          </w:p>
        </w:tc>
        <w:tc>
          <w:tcPr>
            <w:tcW w:w="2408" w:type="dxa"/>
            <w:gridSpan w:val="3"/>
            <w:tcBorders>
              <w:right w:val="nil"/>
            </w:tcBorders>
          </w:tcPr>
          <w:p w14:paraId="20AAB104" w14:textId="77777777" w:rsidR="00BA472D" w:rsidRPr="008C1FEC" w:rsidRDefault="00BA472D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Strojní opracování </w:t>
            </w:r>
          </w:p>
        </w:tc>
        <w:tc>
          <w:tcPr>
            <w:tcW w:w="2528" w:type="dxa"/>
            <w:gridSpan w:val="6"/>
            <w:tcBorders>
              <w:left w:val="nil"/>
              <w:right w:val="nil"/>
            </w:tcBorders>
          </w:tcPr>
          <w:p w14:paraId="4F55A7B7" w14:textId="77777777" w:rsidR="00BA472D" w:rsidRPr="008C1FEC" w:rsidRDefault="00BA472D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Ruční</w:t>
            </w:r>
            <w:r w:rsidRPr="008C1FEC">
              <w:rPr>
                <w:sz w:val="20"/>
                <w:szCs w:val="20"/>
              </w:rPr>
              <w:t xml:space="preserve"> opracování</w:t>
            </w:r>
          </w:p>
        </w:tc>
        <w:tc>
          <w:tcPr>
            <w:tcW w:w="2540" w:type="dxa"/>
            <w:gridSpan w:val="4"/>
            <w:tcBorders>
              <w:left w:val="nil"/>
            </w:tcBorders>
          </w:tcPr>
          <w:p w14:paraId="240FF957" w14:textId="77777777" w:rsidR="00BA472D" w:rsidRPr="008C1FEC" w:rsidRDefault="00BA472D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Odmašťování</w:t>
            </w:r>
          </w:p>
        </w:tc>
      </w:tr>
      <w:tr w:rsidR="00BA472D" w14:paraId="4EBA89C8" w14:textId="77777777" w:rsidTr="000B15F6">
        <w:tc>
          <w:tcPr>
            <w:tcW w:w="2660" w:type="dxa"/>
            <w:gridSpan w:val="2"/>
          </w:tcPr>
          <w:p w14:paraId="291ED28F" w14:textId="77777777" w:rsidR="00BA472D" w:rsidRPr="00F72FFB" w:rsidRDefault="00BA472D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Mezioperační čištění:</w:t>
            </w:r>
          </w:p>
        </w:tc>
        <w:tc>
          <w:tcPr>
            <w:tcW w:w="2408" w:type="dxa"/>
            <w:gridSpan w:val="3"/>
            <w:tcBorders>
              <w:right w:val="nil"/>
            </w:tcBorders>
          </w:tcPr>
          <w:p w14:paraId="1E8087E6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Škrábání </w:t>
            </w:r>
          </w:p>
        </w:tc>
        <w:tc>
          <w:tcPr>
            <w:tcW w:w="2528" w:type="dxa"/>
            <w:gridSpan w:val="6"/>
            <w:tcBorders>
              <w:left w:val="nil"/>
              <w:right w:val="nil"/>
            </w:tcBorders>
          </w:tcPr>
          <w:p w14:paraId="43EA5520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Opracování povrchu</w:t>
            </w:r>
          </w:p>
        </w:tc>
        <w:tc>
          <w:tcPr>
            <w:tcW w:w="2540" w:type="dxa"/>
            <w:gridSpan w:val="4"/>
            <w:tcBorders>
              <w:left w:val="nil"/>
            </w:tcBorders>
          </w:tcPr>
          <w:p w14:paraId="0FD08CE9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Jiné</w:t>
            </w:r>
          </w:p>
        </w:tc>
      </w:tr>
      <w:tr w:rsidR="00BA472D" w14:paraId="2D3C6727" w14:textId="77777777" w:rsidTr="000B15F6">
        <w:tc>
          <w:tcPr>
            <w:tcW w:w="2660" w:type="dxa"/>
            <w:gridSpan w:val="2"/>
          </w:tcPr>
          <w:p w14:paraId="65448DE7" w14:textId="77777777" w:rsidR="00BA472D" w:rsidRPr="00F72FFB" w:rsidRDefault="00BA472D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Konečné opracování:</w:t>
            </w:r>
          </w:p>
        </w:tc>
        <w:tc>
          <w:tcPr>
            <w:tcW w:w="2408" w:type="dxa"/>
            <w:gridSpan w:val="3"/>
            <w:tcBorders>
              <w:right w:val="nil"/>
            </w:tcBorders>
          </w:tcPr>
          <w:p w14:paraId="1204C55E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Broušení svaru</w:t>
            </w:r>
          </w:p>
        </w:tc>
        <w:tc>
          <w:tcPr>
            <w:tcW w:w="2528" w:type="dxa"/>
            <w:gridSpan w:val="6"/>
            <w:tcBorders>
              <w:left w:val="nil"/>
              <w:right w:val="nil"/>
            </w:tcBorders>
          </w:tcPr>
          <w:p w14:paraId="5C145095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Vnější strana</w:t>
            </w:r>
          </w:p>
        </w:tc>
        <w:tc>
          <w:tcPr>
            <w:tcW w:w="2540" w:type="dxa"/>
            <w:gridSpan w:val="4"/>
            <w:tcBorders>
              <w:left w:val="nil"/>
            </w:tcBorders>
          </w:tcPr>
          <w:p w14:paraId="12644F21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Vnitřní strana</w:t>
            </w:r>
          </w:p>
        </w:tc>
      </w:tr>
      <w:tr w:rsidR="00BA472D" w14:paraId="6701B73B" w14:textId="77777777" w:rsidTr="00F74BD4">
        <w:tc>
          <w:tcPr>
            <w:tcW w:w="6204" w:type="dxa"/>
            <w:gridSpan w:val="7"/>
            <w:tcBorders>
              <w:right w:val="single" w:sz="4" w:space="0" w:color="auto"/>
            </w:tcBorders>
          </w:tcPr>
          <w:p w14:paraId="014E058F" w14:textId="77777777" w:rsidR="00BA472D" w:rsidRPr="00F72FFB" w:rsidRDefault="00BA472D" w:rsidP="006C6AA8">
            <w:pPr>
              <w:pStyle w:val="Popisc"/>
              <w:spacing w:before="40" w:after="40"/>
              <w:rPr>
                <w:b/>
                <w:sz w:val="20"/>
                <w:szCs w:val="20"/>
              </w:rPr>
            </w:pPr>
            <w:r w:rsidRPr="00F72FFB">
              <w:rPr>
                <w:b/>
                <w:sz w:val="20"/>
                <w:szCs w:val="20"/>
              </w:rPr>
              <w:t>Označení svarových housenek:</w:t>
            </w:r>
          </w:p>
          <w:p w14:paraId="2937EFE1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F72FFB">
              <w:rPr>
                <w:b/>
                <w:sz w:val="20"/>
                <w:szCs w:val="20"/>
              </w:rPr>
              <w:t>Svařovací metoda:</w:t>
            </w:r>
          </w:p>
        </w:tc>
        <w:tc>
          <w:tcPr>
            <w:tcW w:w="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FA55AA" w14:textId="77777777" w:rsidR="00BA472D" w:rsidRDefault="00BA472D" w:rsidP="006C6AA8">
            <w:pPr>
              <w:widowControl/>
              <w:spacing w:before="40" w:after="40"/>
            </w:pPr>
          </w:p>
          <w:p w14:paraId="5BB558AC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717B505" w14:textId="77777777" w:rsidR="00BA472D" w:rsidRDefault="00BA472D" w:rsidP="006C6AA8">
            <w:pPr>
              <w:pStyle w:val="Popisc"/>
              <w:spacing w:before="40" w:after="40"/>
            </w:pPr>
          </w:p>
          <w:p w14:paraId="4388684B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14:paraId="6315D92A" w14:textId="77777777" w:rsidR="00BA472D" w:rsidRDefault="00BA472D" w:rsidP="006C6AA8">
            <w:pPr>
              <w:widowControl/>
              <w:spacing w:before="40" w:after="40"/>
            </w:pPr>
          </w:p>
          <w:p w14:paraId="58390AE1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F6345CA" w14:textId="77777777" w:rsidR="00BA472D" w:rsidRDefault="00BA472D" w:rsidP="006C6AA8">
            <w:pPr>
              <w:widowControl/>
              <w:spacing w:before="40" w:after="40"/>
            </w:pPr>
          </w:p>
          <w:p w14:paraId="3E790703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40ED382" w14:textId="77777777" w:rsidR="00BA472D" w:rsidRDefault="00BA472D" w:rsidP="006C6AA8">
            <w:pPr>
              <w:widowControl/>
              <w:spacing w:before="40" w:after="40"/>
            </w:pPr>
          </w:p>
          <w:p w14:paraId="07D4FEC4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14:paraId="113E6532" w14:textId="77777777" w:rsidR="00BA472D" w:rsidRDefault="00BA472D" w:rsidP="006C6AA8">
            <w:pPr>
              <w:widowControl/>
              <w:spacing w:before="40" w:after="40"/>
            </w:pPr>
          </w:p>
          <w:p w14:paraId="21BCE74A" w14:textId="77777777" w:rsidR="00BA472D" w:rsidRPr="008C1FEC" w:rsidRDefault="00BA472D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</w:tr>
      <w:tr w:rsidR="00BA472D" w14:paraId="274438B7" w14:textId="77777777" w:rsidTr="00880379">
        <w:tc>
          <w:tcPr>
            <w:tcW w:w="2235" w:type="dxa"/>
          </w:tcPr>
          <w:p w14:paraId="47DF38DC" w14:textId="77777777" w:rsidR="008C1FEC" w:rsidRPr="00F72FFB" w:rsidRDefault="00BA472D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Svařovací dráty nebo granulát</w:t>
            </w:r>
          </w:p>
        </w:tc>
        <w:tc>
          <w:tcPr>
            <w:tcW w:w="3969" w:type="dxa"/>
            <w:gridSpan w:val="6"/>
          </w:tcPr>
          <w:p w14:paraId="59953560" w14:textId="77777777" w:rsidR="008C1FEC" w:rsidRDefault="00BA472D" w:rsidP="006C6AA8">
            <w:pPr>
              <w:spacing w:before="40" w:after="40"/>
            </w:pPr>
            <w:r>
              <w:t>Rozměry v mm:</w:t>
            </w:r>
          </w:p>
          <w:p w14:paraId="4C2D7B77" w14:textId="77777777" w:rsidR="00BA472D" w:rsidRDefault="00BA472D" w:rsidP="006C6AA8">
            <w:pPr>
              <w:spacing w:before="40" w:after="40"/>
            </w:pPr>
            <w:r>
              <w:t>Materiálový doklad:</w:t>
            </w:r>
          </w:p>
          <w:p w14:paraId="07E66B09" w14:textId="77777777" w:rsidR="00BA472D" w:rsidRDefault="00BA472D" w:rsidP="006C6AA8">
            <w:pPr>
              <w:spacing w:before="40" w:after="40"/>
            </w:pPr>
            <w:r>
              <w:t>Původ:</w:t>
            </w:r>
          </w:p>
          <w:p w14:paraId="2DA4F3D7" w14:textId="77777777" w:rsidR="00BA472D" w:rsidRDefault="00BA472D" w:rsidP="006C6AA8">
            <w:pPr>
              <w:spacing w:before="40" w:after="40"/>
            </w:pPr>
            <w:r>
              <w:t>Čištění: škrábání, odmašťování</w:t>
            </w:r>
          </w:p>
          <w:p w14:paraId="2C2B4218" w14:textId="77777777" w:rsidR="00BA472D" w:rsidRDefault="00BA472D" w:rsidP="006C6AA8">
            <w:pPr>
              <w:spacing w:before="40" w:after="40"/>
            </w:pPr>
            <w:r>
              <w:t>Partie č.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14:paraId="12935509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931E43B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  <w:gridSpan w:val="2"/>
          </w:tcPr>
          <w:p w14:paraId="4A0D7A7C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0220B2BB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3B754E94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</w:tcPr>
          <w:p w14:paraId="1E5468C6" w14:textId="77777777" w:rsidR="008C1FEC" w:rsidRDefault="008C1FEC" w:rsidP="006C6AA8">
            <w:pPr>
              <w:spacing w:before="40" w:after="40"/>
            </w:pPr>
          </w:p>
        </w:tc>
      </w:tr>
      <w:tr w:rsidR="00BA472D" w14:paraId="1493BD64" w14:textId="77777777" w:rsidTr="00880379">
        <w:tc>
          <w:tcPr>
            <w:tcW w:w="2235" w:type="dxa"/>
          </w:tcPr>
          <w:p w14:paraId="7F409493" w14:textId="77777777" w:rsidR="008C1FEC" w:rsidRPr="00F72FFB" w:rsidRDefault="00BA472D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Použité zařízení</w:t>
            </w:r>
          </w:p>
        </w:tc>
        <w:tc>
          <w:tcPr>
            <w:tcW w:w="3969" w:type="dxa"/>
            <w:gridSpan w:val="6"/>
          </w:tcPr>
          <w:p w14:paraId="6B90D245" w14:textId="77777777" w:rsidR="008C1FEC" w:rsidRDefault="00BA472D" w:rsidP="006C6AA8">
            <w:pPr>
              <w:spacing w:before="40" w:after="40"/>
            </w:pPr>
            <w:r>
              <w:t>Tryska (kruhová nebo rychlotryska):</w:t>
            </w:r>
          </w:p>
          <w:p w14:paraId="2DDF9F79" w14:textId="77777777" w:rsidR="00BA472D" w:rsidRDefault="00BA472D" w:rsidP="006C6AA8">
            <w:pPr>
              <w:spacing w:before="40" w:after="40"/>
            </w:pPr>
            <w:r>
              <w:t>Svařovací stroj:</w:t>
            </w:r>
          </w:p>
          <w:p w14:paraId="76F5A8EA" w14:textId="77777777" w:rsidR="00BA472D" w:rsidRDefault="00BA472D" w:rsidP="006C6AA8">
            <w:pPr>
              <w:tabs>
                <w:tab w:val="left" w:pos="1168"/>
              </w:tabs>
              <w:spacing w:before="40" w:after="40"/>
            </w:pPr>
            <w:proofErr w:type="gramStart"/>
            <w:r>
              <w:t xml:space="preserve">Extruder:   </w:t>
            </w:r>
            <w:proofErr w:type="gramEnd"/>
            <w:r>
              <w:t>- doklad:</w:t>
            </w:r>
          </w:p>
          <w:p w14:paraId="495E0F8B" w14:textId="77777777" w:rsidR="00BA472D" w:rsidRDefault="00BA472D" w:rsidP="006C6AA8">
            <w:pPr>
              <w:tabs>
                <w:tab w:val="left" w:pos="1168"/>
              </w:tabs>
              <w:spacing w:before="40" w:after="40"/>
            </w:pPr>
            <w:r>
              <w:t xml:space="preserve">                  - obchodní označení:</w:t>
            </w:r>
          </w:p>
          <w:p w14:paraId="38872F1F" w14:textId="77777777" w:rsidR="00BA472D" w:rsidRDefault="00BA472D" w:rsidP="006C6AA8">
            <w:pPr>
              <w:tabs>
                <w:tab w:val="left" w:pos="1168"/>
              </w:tabs>
              <w:spacing w:before="40" w:after="40"/>
            </w:pPr>
            <w:r>
              <w:t xml:space="preserve">                  - číslo: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14:paraId="35279A1E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B505347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  <w:gridSpan w:val="2"/>
          </w:tcPr>
          <w:p w14:paraId="6397B796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4E6AEBCE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76E51067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</w:tcPr>
          <w:p w14:paraId="4CB34610" w14:textId="77777777" w:rsidR="008C1FEC" w:rsidRDefault="008C1FEC" w:rsidP="006C6AA8">
            <w:pPr>
              <w:spacing w:before="40" w:after="40"/>
            </w:pPr>
          </w:p>
        </w:tc>
      </w:tr>
      <w:tr w:rsidR="00BA472D" w14:paraId="29FE9007" w14:textId="77777777" w:rsidTr="00880379">
        <w:tc>
          <w:tcPr>
            <w:tcW w:w="2235" w:type="dxa"/>
          </w:tcPr>
          <w:p w14:paraId="02D5562F" w14:textId="77777777" w:rsidR="008C1FEC" w:rsidRPr="00F72FFB" w:rsidRDefault="00512CD6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Svařovací parametry</w:t>
            </w:r>
          </w:p>
        </w:tc>
        <w:tc>
          <w:tcPr>
            <w:tcW w:w="3969" w:type="dxa"/>
            <w:gridSpan w:val="6"/>
          </w:tcPr>
          <w:p w14:paraId="4D580D09" w14:textId="77777777" w:rsidR="008C1FEC" w:rsidRDefault="00512CD6" w:rsidP="006C6AA8">
            <w:pPr>
              <w:spacing w:before="40" w:after="40"/>
            </w:pPr>
            <w:r>
              <w:t>Druh plynu: (vzduch = A, dusík = N)</w:t>
            </w:r>
          </w:p>
          <w:p w14:paraId="45F8E272" w14:textId="77777777" w:rsidR="00512CD6" w:rsidRPr="00512CD6" w:rsidRDefault="00512CD6" w:rsidP="006C6AA8">
            <w:pPr>
              <w:spacing w:before="40" w:after="40"/>
            </w:pPr>
            <w:r>
              <w:t xml:space="preserve">Průtok plynu </w:t>
            </w:r>
            <w:r w:rsidRPr="00512CD6">
              <w:t>[l/min]:</w:t>
            </w:r>
          </w:p>
          <w:p w14:paraId="78140787" w14:textId="77777777" w:rsidR="00512CD6" w:rsidRPr="00512CD6" w:rsidRDefault="00512CD6" w:rsidP="006C6AA8">
            <w:pPr>
              <w:spacing w:before="40" w:after="40"/>
            </w:pPr>
            <w:r w:rsidRPr="00512CD6">
              <w:t>Tlak plynu [bar]:</w:t>
            </w:r>
          </w:p>
          <w:p w14:paraId="3371B743" w14:textId="77777777" w:rsidR="00512CD6" w:rsidRPr="00512CD6" w:rsidRDefault="00512CD6" w:rsidP="006C6AA8">
            <w:pPr>
              <w:spacing w:before="40" w:after="40"/>
            </w:pPr>
            <w:r>
              <w:t>Teplota [</w:t>
            </w:r>
            <w:r w:rsidR="00A62F41">
              <w:t>°C</w:t>
            </w:r>
            <w:r>
              <w:t>]</w:t>
            </w:r>
          </w:p>
          <w:p w14:paraId="2C904A80" w14:textId="77777777" w:rsidR="00512CD6" w:rsidRDefault="00512CD6" w:rsidP="006C6AA8">
            <w:pPr>
              <w:spacing w:before="40" w:after="40"/>
            </w:pPr>
            <w:r>
              <w:t>Rychlost [cm/min]</w:t>
            </w:r>
          </w:p>
          <w:p w14:paraId="3686DD14" w14:textId="77777777" w:rsidR="00512CD6" w:rsidRPr="00136A71" w:rsidRDefault="00512CD6" w:rsidP="006C6AA8">
            <w:pPr>
              <w:spacing w:before="40" w:after="40"/>
              <w:rPr>
                <w:lang w:val="pt-BR"/>
              </w:rPr>
            </w:pPr>
            <w:r>
              <w:t xml:space="preserve">Tlak na přídavný materiál </w:t>
            </w:r>
            <w:r w:rsidRPr="00136A71">
              <w:rPr>
                <w:lang w:val="pt-BR"/>
              </w:rPr>
              <w:t>[N]</w:t>
            </w:r>
          </w:p>
        </w:tc>
        <w:tc>
          <w:tcPr>
            <w:tcW w:w="655" w:type="dxa"/>
            <w:gridSpan w:val="2"/>
            <w:tcBorders>
              <w:right w:val="single" w:sz="4" w:space="0" w:color="auto"/>
            </w:tcBorders>
          </w:tcPr>
          <w:p w14:paraId="6EDC142A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BFE8F8A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  <w:gridSpan w:val="2"/>
          </w:tcPr>
          <w:p w14:paraId="3FD55369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75EDB869" w14:textId="77777777" w:rsidR="008C1FEC" w:rsidRDefault="008C1FEC" w:rsidP="006C6AA8">
            <w:pPr>
              <w:spacing w:before="40" w:after="40"/>
            </w:pPr>
          </w:p>
        </w:tc>
        <w:tc>
          <w:tcPr>
            <w:tcW w:w="655" w:type="dxa"/>
          </w:tcPr>
          <w:p w14:paraId="3BC8891C" w14:textId="77777777" w:rsidR="008C1FEC" w:rsidRDefault="008C1FEC" w:rsidP="006C6AA8">
            <w:pPr>
              <w:spacing w:before="40" w:after="40"/>
            </w:pPr>
          </w:p>
        </w:tc>
        <w:tc>
          <w:tcPr>
            <w:tcW w:w="656" w:type="dxa"/>
          </w:tcPr>
          <w:p w14:paraId="1740BF7B" w14:textId="77777777" w:rsidR="008C1FEC" w:rsidRDefault="008C1FEC" w:rsidP="006C6AA8">
            <w:pPr>
              <w:spacing w:before="40" w:after="40"/>
            </w:pPr>
          </w:p>
        </w:tc>
      </w:tr>
      <w:tr w:rsidR="00822056" w:rsidRPr="008C1FEC" w14:paraId="14913D66" w14:textId="77777777" w:rsidTr="000B15F6">
        <w:tc>
          <w:tcPr>
            <w:tcW w:w="2235" w:type="dxa"/>
          </w:tcPr>
          <w:p w14:paraId="25E814D1" w14:textId="77777777" w:rsidR="00822056" w:rsidRPr="00F72FFB" w:rsidRDefault="00822056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Typ horkého tělesa:</w:t>
            </w:r>
          </w:p>
        </w:tc>
        <w:tc>
          <w:tcPr>
            <w:tcW w:w="2817" w:type="dxa"/>
            <w:gridSpan w:val="3"/>
            <w:tcBorders>
              <w:right w:val="nil"/>
            </w:tcBorders>
          </w:tcPr>
          <w:p w14:paraId="53735936" w14:textId="77777777" w:rsidR="00822056" w:rsidRPr="008C1FEC" w:rsidRDefault="00822056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Plošné</w:t>
            </w:r>
            <w:r w:rsidRPr="008C1F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gridSpan w:val="6"/>
            <w:tcBorders>
              <w:left w:val="nil"/>
              <w:right w:val="nil"/>
            </w:tcBorders>
          </w:tcPr>
          <w:p w14:paraId="0B324ACE" w14:textId="77777777" w:rsidR="00822056" w:rsidRPr="008C1FEC" w:rsidRDefault="00822056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Objímka</w:t>
            </w:r>
          </w:p>
        </w:tc>
        <w:tc>
          <w:tcPr>
            <w:tcW w:w="2622" w:type="dxa"/>
            <w:gridSpan w:val="5"/>
            <w:tcBorders>
              <w:left w:val="nil"/>
            </w:tcBorders>
          </w:tcPr>
          <w:p w14:paraId="236C80AD" w14:textId="77777777" w:rsidR="00822056" w:rsidRPr="008C1FEC" w:rsidRDefault="00822056" w:rsidP="006C6AA8">
            <w:pPr>
              <w:pStyle w:val="Popisc"/>
              <w:spacing w:before="40" w:after="40"/>
              <w:rPr>
                <w:color w:val="FF0000"/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 w:rsidRPr="008C1F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Horké klíny</w:t>
            </w:r>
          </w:p>
        </w:tc>
      </w:tr>
      <w:tr w:rsidR="0066698E" w:rsidRPr="008C1FEC" w14:paraId="14FCC374" w14:textId="77777777" w:rsidTr="00880379">
        <w:tc>
          <w:tcPr>
            <w:tcW w:w="2235" w:type="dxa"/>
          </w:tcPr>
          <w:p w14:paraId="22ED2FA6" w14:textId="77777777" w:rsidR="0066698E" w:rsidRPr="00F72FFB" w:rsidRDefault="0066698E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Použité zařízení:</w:t>
            </w:r>
          </w:p>
        </w:tc>
        <w:tc>
          <w:tcPr>
            <w:tcW w:w="4603" w:type="dxa"/>
            <w:gridSpan w:val="7"/>
            <w:tcBorders>
              <w:right w:val="nil"/>
            </w:tcBorders>
          </w:tcPr>
          <w:p w14:paraId="0049B2A0" w14:textId="77777777" w:rsidR="0066698E" w:rsidRPr="008C1FEC" w:rsidRDefault="0066698E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Mechanické vedení</w:t>
            </w:r>
          </w:p>
          <w:p w14:paraId="265643E6" w14:textId="77777777" w:rsidR="0066698E" w:rsidRPr="008C1FEC" w:rsidRDefault="0066698E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Napětí pružiny (páka)</w:t>
            </w:r>
          </w:p>
        </w:tc>
        <w:tc>
          <w:tcPr>
            <w:tcW w:w="3298" w:type="dxa"/>
            <w:gridSpan w:val="7"/>
            <w:tcBorders>
              <w:left w:val="nil"/>
            </w:tcBorders>
          </w:tcPr>
          <w:p w14:paraId="567782A1" w14:textId="77777777" w:rsidR="0066698E" w:rsidRDefault="0066698E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Regulovaný hydrostatický tlak</w:t>
            </w:r>
          </w:p>
          <w:p w14:paraId="41DB4BEE" w14:textId="77777777" w:rsidR="0066698E" w:rsidRPr="008C1FEC" w:rsidRDefault="0066698E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C1F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C1FEC">
              <w:rPr>
                <w:sz w:val="20"/>
                <w:szCs w:val="20"/>
              </w:rPr>
              <w:instrText xml:space="preserve"> FORMCHECKBOX </w:instrText>
            </w:r>
            <w:r w:rsidRPr="008C1FEC">
              <w:rPr>
                <w:sz w:val="20"/>
                <w:szCs w:val="20"/>
              </w:rPr>
            </w:r>
            <w:r w:rsidRPr="008C1FE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Přednastavení automaticky</w:t>
            </w:r>
          </w:p>
        </w:tc>
      </w:tr>
      <w:tr w:rsidR="00F72FFB" w:rsidRPr="008C1FEC" w14:paraId="47E54A78" w14:textId="77777777" w:rsidTr="00880379">
        <w:tc>
          <w:tcPr>
            <w:tcW w:w="2235" w:type="dxa"/>
          </w:tcPr>
          <w:p w14:paraId="3FE2F263" w14:textId="77777777" w:rsidR="00F72FFB" w:rsidRPr="00F72FFB" w:rsidRDefault="00F72FFB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Použitý stroj:</w:t>
            </w:r>
          </w:p>
        </w:tc>
        <w:tc>
          <w:tcPr>
            <w:tcW w:w="3685" w:type="dxa"/>
            <w:gridSpan w:val="5"/>
            <w:tcBorders>
              <w:right w:val="nil"/>
            </w:tcBorders>
          </w:tcPr>
          <w:p w14:paraId="0079911E" w14:textId="77777777" w:rsid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Doklad:</w:t>
            </w:r>
          </w:p>
          <w:p w14:paraId="52C0D482" w14:textId="77777777" w:rsidR="00F72FFB" w:rsidRPr="008C1FEC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Orovnávací tlak (síla):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</w:tcPr>
          <w:p w14:paraId="4AA56A4D" w14:textId="77777777" w:rsid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Obchodní značka:</w:t>
            </w:r>
            <w:r w:rsidR="00074826">
              <w:rPr>
                <w:sz w:val="20"/>
                <w:szCs w:val="20"/>
              </w:rPr>
              <w:t xml:space="preserve"> </w:t>
            </w:r>
          </w:p>
          <w:p w14:paraId="46EBE091" w14:textId="77777777" w:rsidR="00F72FFB" w:rsidRPr="008C1FEC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</w:tcBorders>
          </w:tcPr>
          <w:p w14:paraId="6212F749" w14:textId="77777777" w:rsidR="00F72FFB" w:rsidRDefault="00F72FFB" w:rsidP="006C6AA8">
            <w:pPr>
              <w:pStyle w:val="Popisc"/>
              <w:spacing w:before="40" w:after="40"/>
              <w:ind w:lef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  <w:p w14:paraId="0CA598D8" w14:textId="77777777" w:rsidR="00F72FFB" w:rsidRPr="008C1FEC" w:rsidRDefault="00F72FFB" w:rsidP="000B0215">
            <w:pPr>
              <w:pStyle w:val="Popisc"/>
              <w:spacing w:before="40" w:after="40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MPa (N)</w:t>
            </w:r>
          </w:p>
        </w:tc>
      </w:tr>
      <w:tr w:rsidR="00F72FFB" w:rsidRPr="008C1FEC" w14:paraId="457FD6D7" w14:textId="77777777" w:rsidTr="00880379">
        <w:tc>
          <w:tcPr>
            <w:tcW w:w="2235" w:type="dxa"/>
          </w:tcPr>
          <w:p w14:paraId="4266B9AE" w14:textId="77777777" w:rsidR="00F72FFB" w:rsidRPr="00F72FFB" w:rsidRDefault="00F72FFB" w:rsidP="006C6AA8">
            <w:pPr>
              <w:spacing w:before="40" w:after="40"/>
              <w:rPr>
                <w:b/>
              </w:rPr>
            </w:pPr>
            <w:r w:rsidRPr="00F72FFB">
              <w:rPr>
                <w:b/>
              </w:rPr>
              <w:t>Svařování:</w:t>
            </w:r>
          </w:p>
        </w:tc>
        <w:tc>
          <w:tcPr>
            <w:tcW w:w="3685" w:type="dxa"/>
            <w:gridSpan w:val="5"/>
            <w:tcBorders>
              <w:right w:val="nil"/>
            </w:tcBorders>
          </w:tcPr>
          <w:p w14:paraId="79EE2B1D" w14:textId="77777777" w:rsidR="00F72FFB" w:rsidRP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F72FFB">
              <w:rPr>
                <w:sz w:val="20"/>
                <w:szCs w:val="20"/>
              </w:rPr>
              <w:t>Regulace teploty nastavena na:</w:t>
            </w:r>
          </w:p>
          <w:p w14:paraId="40F8EEBF" w14:textId="77777777" w:rsidR="00F72FFB" w:rsidRP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F72FFB">
              <w:rPr>
                <w:sz w:val="20"/>
                <w:szCs w:val="20"/>
              </w:rPr>
              <w:t>Nahřívací doba:</w:t>
            </w:r>
          </w:p>
          <w:p w14:paraId="28EBEEEE" w14:textId="77777777" w:rsidR="00F72FFB" w:rsidRP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F72FFB">
              <w:rPr>
                <w:sz w:val="20"/>
                <w:szCs w:val="20"/>
              </w:rPr>
              <w:t>Nahřívací tlak (síla):</w:t>
            </w:r>
          </w:p>
          <w:p w14:paraId="7E39D642" w14:textId="77777777" w:rsidR="00F72FFB" w:rsidRPr="00F72FFB" w:rsidRDefault="00F72FFB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F72FFB">
              <w:rPr>
                <w:sz w:val="20"/>
                <w:szCs w:val="20"/>
              </w:rPr>
              <w:t>Přestavovací doba: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</w:tcPr>
          <w:p w14:paraId="0BDD8BDB" w14:textId="77777777" w:rsidR="00074826" w:rsidRDefault="00074826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</w:tcBorders>
          </w:tcPr>
          <w:p w14:paraId="4D4AF6FF" w14:textId="77777777" w:rsidR="00F72FFB" w:rsidRPr="00E24D13" w:rsidRDefault="00E24D13" w:rsidP="006C6AA8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 w:rsidRPr="00E24D13">
              <w:rPr>
                <w:rFonts w:ascii="Tahoma" w:hAnsi="Tahoma" w:cs="Tahoma"/>
                <w:sz w:val="20"/>
                <w:szCs w:val="20"/>
              </w:rPr>
              <w:t>°C</w:t>
            </w:r>
          </w:p>
          <w:p w14:paraId="4FF27572" w14:textId="77777777" w:rsidR="00F72FFB" w:rsidRDefault="00F72FFB" w:rsidP="006C6AA8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</w:t>
            </w:r>
          </w:p>
          <w:p w14:paraId="239063F8" w14:textId="77777777" w:rsidR="00F72FFB" w:rsidRDefault="00F72FFB" w:rsidP="006C6AA8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MPa (N)</w:t>
            </w:r>
          </w:p>
          <w:p w14:paraId="7557D47E" w14:textId="77777777" w:rsidR="00F72FFB" w:rsidRPr="00F72FFB" w:rsidRDefault="00F72FFB" w:rsidP="006C6AA8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880379" w:rsidRPr="008C1FEC" w14:paraId="62499D82" w14:textId="77777777" w:rsidTr="00880379">
        <w:tc>
          <w:tcPr>
            <w:tcW w:w="2235" w:type="dxa"/>
          </w:tcPr>
          <w:p w14:paraId="5461D3B1" w14:textId="77777777" w:rsidR="00880379" w:rsidRPr="00F72FFB" w:rsidRDefault="00880379" w:rsidP="006C6AA8">
            <w:pPr>
              <w:spacing w:before="40" w:after="40"/>
              <w:rPr>
                <w:b/>
              </w:rPr>
            </w:pPr>
            <w:r>
              <w:rPr>
                <w:b/>
              </w:rPr>
              <w:t>Parametry:</w:t>
            </w:r>
          </w:p>
        </w:tc>
        <w:tc>
          <w:tcPr>
            <w:tcW w:w="3685" w:type="dxa"/>
            <w:gridSpan w:val="5"/>
            <w:tcBorders>
              <w:right w:val="nil"/>
            </w:tcBorders>
          </w:tcPr>
          <w:p w14:paraId="4803021F" w14:textId="77777777" w:rsidR="00880379" w:rsidRPr="00880379" w:rsidRDefault="00880379" w:rsidP="00880379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80379">
              <w:rPr>
                <w:sz w:val="20"/>
                <w:szCs w:val="20"/>
              </w:rPr>
              <w:t>Svařovací doba (spojovací)</w:t>
            </w:r>
          </w:p>
          <w:p w14:paraId="36752A6A" w14:textId="77777777" w:rsidR="00880379" w:rsidRPr="00880379" w:rsidRDefault="00880379" w:rsidP="00880379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80379">
              <w:rPr>
                <w:sz w:val="20"/>
                <w:szCs w:val="20"/>
              </w:rPr>
              <w:t>Celková svařovací doba (ochlazovací)</w:t>
            </w:r>
          </w:p>
          <w:p w14:paraId="47E90577" w14:textId="77777777" w:rsidR="00880379" w:rsidRPr="00880379" w:rsidRDefault="00880379" w:rsidP="00880379">
            <w:pPr>
              <w:pStyle w:val="Popisc"/>
              <w:spacing w:before="40" w:after="40"/>
              <w:rPr>
                <w:sz w:val="20"/>
                <w:szCs w:val="20"/>
              </w:rPr>
            </w:pPr>
            <w:r w:rsidRPr="00880379">
              <w:rPr>
                <w:sz w:val="20"/>
                <w:szCs w:val="20"/>
              </w:rPr>
              <w:t>Svařovací tlak (síla)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</w:tcPr>
          <w:p w14:paraId="518381B8" w14:textId="77777777" w:rsidR="00880379" w:rsidRDefault="00880379" w:rsidP="006C6AA8">
            <w:pPr>
              <w:pStyle w:val="Popisc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nil"/>
            </w:tcBorders>
          </w:tcPr>
          <w:p w14:paraId="3D14415E" w14:textId="77777777" w:rsidR="00880379" w:rsidRDefault="00880379" w:rsidP="006C6AA8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D1C7E9A" w14:textId="77777777" w:rsidR="00880379" w:rsidRDefault="00880379" w:rsidP="00880379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</w:t>
            </w:r>
          </w:p>
          <w:p w14:paraId="5931B069" w14:textId="77777777" w:rsidR="00880379" w:rsidRPr="00F72FFB" w:rsidRDefault="00880379" w:rsidP="00880379">
            <w:pPr>
              <w:pStyle w:val="Popisc"/>
              <w:spacing w:before="40" w:after="40"/>
              <w:ind w:left="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MPa (N)</w:t>
            </w:r>
          </w:p>
        </w:tc>
      </w:tr>
      <w:tr w:rsidR="00880379" w:rsidRPr="008C1FEC" w14:paraId="348DDFBE" w14:textId="77777777" w:rsidTr="00880379">
        <w:trPr>
          <w:trHeight w:val="670"/>
        </w:trPr>
        <w:tc>
          <w:tcPr>
            <w:tcW w:w="2235" w:type="dxa"/>
          </w:tcPr>
          <w:p w14:paraId="3D2C7D9C" w14:textId="77777777" w:rsidR="00880379" w:rsidRPr="001D0BFD" w:rsidRDefault="00880379" w:rsidP="006C6AA8">
            <w:pPr>
              <w:spacing w:before="40" w:after="40"/>
              <w:rPr>
                <w:b/>
              </w:rPr>
            </w:pPr>
            <w:r w:rsidRPr="001D0BFD">
              <w:rPr>
                <w:b/>
              </w:rPr>
              <w:t>Výrobce:</w:t>
            </w:r>
          </w:p>
        </w:tc>
        <w:tc>
          <w:tcPr>
            <w:tcW w:w="3685" w:type="dxa"/>
            <w:gridSpan w:val="5"/>
            <w:tcBorders>
              <w:right w:val="nil"/>
            </w:tcBorders>
          </w:tcPr>
          <w:p w14:paraId="6EDBAD66" w14:textId="77777777" w:rsidR="00880379" w:rsidRPr="001D0BFD" w:rsidRDefault="00880379" w:rsidP="00880379">
            <w:pPr>
              <w:pStyle w:val="Popisc"/>
              <w:spacing w:before="40" w:after="40"/>
              <w:rPr>
                <w:b/>
                <w:sz w:val="20"/>
                <w:szCs w:val="20"/>
              </w:rPr>
            </w:pPr>
            <w:r w:rsidRPr="001D0BFD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50" w:type="dxa"/>
            <w:gridSpan w:val="6"/>
            <w:tcBorders>
              <w:left w:val="nil"/>
              <w:right w:val="nil"/>
            </w:tcBorders>
          </w:tcPr>
          <w:p w14:paraId="7C981930" w14:textId="77777777" w:rsidR="00880379" w:rsidRPr="001D0BFD" w:rsidRDefault="00880379" w:rsidP="006C6AA8">
            <w:pPr>
              <w:pStyle w:val="Popisc"/>
              <w:spacing w:before="40" w:after="40"/>
              <w:rPr>
                <w:b/>
                <w:sz w:val="20"/>
                <w:szCs w:val="20"/>
              </w:rPr>
            </w:pPr>
            <w:r w:rsidRPr="001D0BFD">
              <w:rPr>
                <w:b/>
                <w:sz w:val="20"/>
                <w:szCs w:val="20"/>
              </w:rPr>
              <w:t>Navrhl:</w:t>
            </w:r>
          </w:p>
        </w:tc>
        <w:tc>
          <w:tcPr>
            <w:tcW w:w="1966" w:type="dxa"/>
            <w:gridSpan w:val="3"/>
            <w:tcBorders>
              <w:left w:val="nil"/>
            </w:tcBorders>
          </w:tcPr>
          <w:p w14:paraId="720B3F72" w14:textId="77777777" w:rsidR="00880379" w:rsidRPr="001D0BFD" w:rsidRDefault="00880379" w:rsidP="006C6AA8">
            <w:pPr>
              <w:pStyle w:val="Popisc"/>
              <w:spacing w:before="40" w:after="40"/>
              <w:ind w:left="79"/>
              <w:rPr>
                <w:b/>
                <w:sz w:val="20"/>
                <w:szCs w:val="20"/>
              </w:rPr>
            </w:pPr>
            <w:r w:rsidRPr="001D0BFD">
              <w:rPr>
                <w:b/>
                <w:sz w:val="20"/>
                <w:szCs w:val="20"/>
              </w:rPr>
              <w:t>Podpis:</w:t>
            </w:r>
          </w:p>
        </w:tc>
      </w:tr>
    </w:tbl>
    <w:p w14:paraId="41CD4215" w14:textId="77777777" w:rsidR="00880379" w:rsidRDefault="00880379" w:rsidP="006C6AA8">
      <w:pPr>
        <w:spacing w:before="40" w:after="40"/>
      </w:pPr>
    </w:p>
    <w:p w14:paraId="7A6CF319" w14:textId="77777777" w:rsidR="00B40265" w:rsidRDefault="00B40265" w:rsidP="006C6AA8">
      <w:pPr>
        <w:spacing w:before="40" w:after="40"/>
      </w:pPr>
    </w:p>
    <w:p w14:paraId="40B6ED42" w14:textId="77777777" w:rsidR="00880379" w:rsidRDefault="00880379" w:rsidP="006C6AA8">
      <w:pPr>
        <w:spacing w:before="40" w:after="40"/>
      </w:pPr>
    </w:p>
    <w:p w14:paraId="44B8DB76" w14:textId="77777777" w:rsidR="00880379" w:rsidRPr="008C1FEC" w:rsidRDefault="00880379" w:rsidP="006C6AA8">
      <w:pPr>
        <w:spacing w:before="40" w:after="40"/>
      </w:pPr>
      <w:r>
        <w:t>Potvrzení zkušebního orgánu (PWE): ………………………</w:t>
      </w:r>
      <w:proofErr w:type="gramStart"/>
      <w:r>
        <w:t>…….</w:t>
      </w:r>
      <w:proofErr w:type="gramEnd"/>
      <w:r>
        <w:t>.</w:t>
      </w:r>
    </w:p>
    <w:sectPr w:rsidR="00880379" w:rsidRPr="008C1FEC" w:rsidSect="002F15ED">
      <w:footerReference w:type="default" r:id="rId7"/>
      <w:pgSz w:w="11909" w:h="16834" w:code="9"/>
      <w:pgMar w:top="737" w:right="964" w:bottom="426" w:left="964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B95C" w14:textId="77777777" w:rsidR="00BC01E0" w:rsidRDefault="00BC01E0">
      <w:r>
        <w:separator/>
      </w:r>
    </w:p>
  </w:endnote>
  <w:endnote w:type="continuationSeparator" w:id="0">
    <w:p w14:paraId="7ED49648" w14:textId="77777777" w:rsidR="00BC01E0" w:rsidRDefault="00BC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amasEE"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127A" w14:textId="77777777" w:rsidR="000B0215" w:rsidRDefault="000B0215" w:rsidP="005C68E7">
    <w:pPr>
      <w:pStyle w:val="Zpat"/>
    </w:pPr>
    <w:r w:rsidRPr="005C68E7">
      <w:t xml:space="preserve">© CWS ANB, </w:t>
    </w:r>
    <w:fldSimple w:instr=" FILENAME  ">
      <w:r>
        <w:rPr>
          <w:noProof/>
        </w:rPr>
        <w:t>protokol_en13067_protokol_vyplnuje_svarec_170701.doc</w:t>
      </w:r>
    </w:fldSimple>
    <w:r>
      <w:t xml:space="preserve">,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7013" w14:textId="77777777" w:rsidR="00BC01E0" w:rsidRDefault="00BC01E0">
      <w:r>
        <w:separator/>
      </w:r>
    </w:p>
  </w:footnote>
  <w:footnote w:type="continuationSeparator" w:id="0">
    <w:p w14:paraId="42C68DCE" w14:textId="77777777" w:rsidR="00BC01E0" w:rsidRDefault="00BC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5E6B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0006EE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B76C7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AD2F40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36B6740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5" w15:restartNumberingAfterBreak="0">
    <w:nsid w:val="2EF05AB9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6" w15:restartNumberingAfterBreak="0">
    <w:nsid w:val="3DF51830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1232F2F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1DA0844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4246531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4BB0D99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4DE7432"/>
    <w:multiLevelType w:val="singleLevel"/>
    <w:tmpl w:val="FF44860A"/>
    <w:lvl w:ilvl="0">
      <w:start w:val="1"/>
      <w:numFmt w:val="decimal"/>
      <w:lvlText w:val="%1."/>
      <w:legacy w:legacy="1" w:legacySpace="0" w:legacyIndent="283"/>
      <w:lvlJc w:val="left"/>
      <w:pPr>
        <w:ind w:hanging="283"/>
      </w:pPr>
    </w:lvl>
  </w:abstractNum>
  <w:abstractNum w:abstractNumId="12" w15:restartNumberingAfterBreak="0">
    <w:nsid w:val="66FB0621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3" w15:restartNumberingAfterBreak="0">
    <w:nsid w:val="678110E5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79A3F17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5" w15:restartNumberingAfterBreak="0">
    <w:nsid w:val="6ECF3D4E"/>
    <w:multiLevelType w:val="singleLevel"/>
    <w:tmpl w:val="0405000F"/>
    <w:lvl w:ilvl="0">
      <w:start w:val="1"/>
      <w:numFmt w:val="decimal"/>
      <w:lvlText w:val="%1."/>
      <w:legacy w:legacy="1" w:legacySpace="0" w:legacyIndent="283"/>
      <w:lvlJc w:val="left"/>
      <w:pPr>
        <w:ind w:left="57" w:hanging="283"/>
      </w:pPr>
    </w:lvl>
  </w:abstractNum>
  <w:abstractNum w:abstractNumId="16" w15:restartNumberingAfterBreak="0">
    <w:nsid w:val="6F973CFC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E264F46"/>
    <w:multiLevelType w:val="singleLevel"/>
    <w:tmpl w:val="F2AA1C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7"/>
  </w:num>
  <w:num w:numId="10">
    <w:abstractNumId w:val="10"/>
  </w:num>
  <w:num w:numId="11">
    <w:abstractNumId w:val="16"/>
  </w:num>
  <w:num w:numId="12">
    <w:abstractNumId w:val="13"/>
  </w:num>
  <w:num w:numId="13">
    <w:abstractNumId w:val="1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30"/>
    <w:rsid w:val="0000074C"/>
    <w:rsid w:val="000134E0"/>
    <w:rsid w:val="000140EA"/>
    <w:rsid w:val="00022731"/>
    <w:rsid w:val="00023964"/>
    <w:rsid w:val="000413B9"/>
    <w:rsid w:val="00042BC9"/>
    <w:rsid w:val="000475E8"/>
    <w:rsid w:val="00055301"/>
    <w:rsid w:val="00074826"/>
    <w:rsid w:val="0007557B"/>
    <w:rsid w:val="00075764"/>
    <w:rsid w:val="000A1FBE"/>
    <w:rsid w:val="000A76FC"/>
    <w:rsid w:val="000B0215"/>
    <w:rsid w:val="000B15F6"/>
    <w:rsid w:val="000C5ADD"/>
    <w:rsid w:val="000F10CB"/>
    <w:rsid w:val="000F3182"/>
    <w:rsid w:val="0010408B"/>
    <w:rsid w:val="0011084C"/>
    <w:rsid w:val="00136A71"/>
    <w:rsid w:val="00153F1D"/>
    <w:rsid w:val="00171E9C"/>
    <w:rsid w:val="001757B4"/>
    <w:rsid w:val="001840E2"/>
    <w:rsid w:val="001856A3"/>
    <w:rsid w:val="0018669D"/>
    <w:rsid w:val="001B1059"/>
    <w:rsid w:val="001C397A"/>
    <w:rsid w:val="001D029C"/>
    <w:rsid w:val="001D0BF7"/>
    <w:rsid w:val="001D0BFD"/>
    <w:rsid w:val="001E26C9"/>
    <w:rsid w:val="001F1756"/>
    <w:rsid w:val="001F536D"/>
    <w:rsid w:val="00201383"/>
    <w:rsid w:val="002130DA"/>
    <w:rsid w:val="00221F3C"/>
    <w:rsid w:val="00231C91"/>
    <w:rsid w:val="00240235"/>
    <w:rsid w:val="0025572C"/>
    <w:rsid w:val="002572BA"/>
    <w:rsid w:val="00261FD4"/>
    <w:rsid w:val="002646F7"/>
    <w:rsid w:val="002655D3"/>
    <w:rsid w:val="00270C94"/>
    <w:rsid w:val="00274C0E"/>
    <w:rsid w:val="00284CD7"/>
    <w:rsid w:val="00293F5F"/>
    <w:rsid w:val="00295DE6"/>
    <w:rsid w:val="0029615D"/>
    <w:rsid w:val="002A2F8C"/>
    <w:rsid w:val="002B089C"/>
    <w:rsid w:val="002B1C42"/>
    <w:rsid w:val="002C6CE2"/>
    <w:rsid w:val="002F15ED"/>
    <w:rsid w:val="002F7730"/>
    <w:rsid w:val="0031085F"/>
    <w:rsid w:val="00310D4A"/>
    <w:rsid w:val="003127D6"/>
    <w:rsid w:val="003153C9"/>
    <w:rsid w:val="00316D1E"/>
    <w:rsid w:val="00321E5D"/>
    <w:rsid w:val="003220D2"/>
    <w:rsid w:val="00324F9F"/>
    <w:rsid w:val="0032602E"/>
    <w:rsid w:val="0034741E"/>
    <w:rsid w:val="003551C3"/>
    <w:rsid w:val="003614EC"/>
    <w:rsid w:val="003628B4"/>
    <w:rsid w:val="00374922"/>
    <w:rsid w:val="00374EE7"/>
    <w:rsid w:val="003767EB"/>
    <w:rsid w:val="003808D5"/>
    <w:rsid w:val="00385FB1"/>
    <w:rsid w:val="003905BD"/>
    <w:rsid w:val="00391395"/>
    <w:rsid w:val="00393969"/>
    <w:rsid w:val="003A609E"/>
    <w:rsid w:val="003A6C55"/>
    <w:rsid w:val="003D407E"/>
    <w:rsid w:val="003E051D"/>
    <w:rsid w:val="003E48A7"/>
    <w:rsid w:val="003F03A6"/>
    <w:rsid w:val="00401C3E"/>
    <w:rsid w:val="0040703E"/>
    <w:rsid w:val="00413FC8"/>
    <w:rsid w:val="0041641F"/>
    <w:rsid w:val="00421D74"/>
    <w:rsid w:val="00472446"/>
    <w:rsid w:val="0047259A"/>
    <w:rsid w:val="004727DD"/>
    <w:rsid w:val="00473372"/>
    <w:rsid w:val="00474C2C"/>
    <w:rsid w:val="00476427"/>
    <w:rsid w:val="004A2E2E"/>
    <w:rsid w:val="004A6547"/>
    <w:rsid w:val="004B242F"/>
    <w:rsid w:val="004B3856"/>
    <w:rsid w:val="004B7D97"/>
    <w:rsid w:val="004D3E46"/>
    <w:rsid w:val="004E4F29"/>
    <w:rsid w:val="00503043"/>
    <w:rsid w:val="00512CD6"/>
    <w:rsid w:val="00524508"/>
    <w:rsid w:val="0053374D"/>
    <w:rsid w:val="0053678F"/>
    <w:rsid w:val="00541521"/>
    <w:rsid w:val="00541FC9"/>
    <w:rsid w:val="0054294F"/>
    <w:rsid w:val="005550D2"/>
    <w:rsid w:val="00564F19"/>
    <w:rsid w:val="00565390"/>
    <w:rsid w:val="00566D19"/>
    <w:rsid w:val="00567C23"/>
    <w:rsid w:val="00571985"/>
    <w:rsid w:val="00575492"/>
    <w:rsid w:val="00587224"/>
    <w:rsid w:val="005A6903"/>
    <w:rsid w:val="005B1D5F"/>
    <w:rsid w:val="005C0EF5"/>
    <w:rsid w:val="005C40ED"/>
    <w:rsid w:val="005C68E7"/>
    <w:rsid w:val="005D2346"/>
    <w:rsid w:val="005E0374"/>
    <w:rsid w:val="005E1CD0"/>
    <w:rsid w:val="005F711D"/>
    <w:rsid w:val="00600B3A"/>
    <w:rsid w:val="00604F9A"/>
    <w:rsid w:val="00605226"/>
    <w:rsid w:val="00631CBE"/>
    <w:rsid w:val="006369C2"/>
    <w:rsid w:val="00636FC8"/>
    <w:rsid w:val="006651CA"/>
    <w:rsid w:val="0066698E"/>
    <w:rsid w:val="00667824"/>
    <w:rsid w:val="006947DF"/>
    <w:rsid w:val="00695344"/>
    <w:rsid w:val="006B7AD1"/>
    <w:rsid w:val="006C6AA8"/>
    <w:rsid w:val="006D122A"/>
    <w:rsid w:val="006E033A"/>
    <w:rsid w:val="006F2463"/>
    <w:rsid w:val="00703211"/>
    <w:rsid w:val="0070756B"/>
    <w:rsid w:val="007160DC"/>
    <w:rsid w:val="007244A7"/>
    <w:rsid w:val="00733A03"/>
    <w:rsid w:val="00745C34"/>
    <w:rsid w:val="00746EB9"/>
    <w:rsid w:val="00747473"/>
    <w:rsid w:val="00754783"/>
    <w:rsid w:val="007547D5"/>
    <w:rsid w:val="00755B44"/>
    <w:rsid w:val="00763438"/>
    <w:rsid w:val="00780232"/>
    <w:rsid w:val="00790CFE"/>
    <w:rsid w:val="00790D48"/>
    <w:rsid w:val="00790DE9"/>
    <w:rsid w:val="00793E71"/>
    <w:rsid w:val="007A5AA8"/>
    <w:rsid w:val="007A63F5"/>
    <w:rsid w:val="007C456B"/>
    <w:rsid w:val="007D3E44"/>
    <w:rsid w:val="007F0D26"/>
    <w:rsid w:val="007F6D2E"/>
    <w:rsid w:val="00801762"/>
    <w:rsid w:val="00806C63"/>
    <w:rsid w:val="00812837"/>
    <w:rsid w:val="00820503"/>
    <w:rsid w:val="00822056"/>
    <w:rsid w:val="0082335B"/>
    <w:rsid w:val="00824253"/>
    <w:rsid w:val="00824643"/>
    <w:rsid w:val="00827C79"/>
    <w:rsid w:val="00834BEF"/>
    <w:rsid w:val="008362C3"/>
    <w:rsid w:val="00842298"/>
    <w:rsid w:val="008452A7"/>
    <w:rsid w:val="00861A42"/>
    <w:rsid w:val="00862CDC"/>
    <w:rsid w:val="00867036"/>
    <w:rsid w:val="00877AE0"/>
    <w:rsid w:val="00880379"/>
    <w:rsid w:val="008B151B"/>
    <w:rsid w:val="008B653A"/>
    <w:rsid w:val="008C1FEC"/>
    <w:rsid w:val="008E3E50"/>
    <w:rsid w:val="008E7B00"/>
    <w:rsid w:val="008F1F8F"/>
    <w:rsid w:val="00911726"/>
    <w:rsid w:val="0091482A"/>
    <w:rsid w:val="00916D0C"/>
    <w:rsid w:val="00920A76"/>
    <w:rsid w:val="0093070C"/>
    <w:rsid w:val="00931317"/>
    <w:rsid w:val="00941C81"/>
    <w:rsid w:val="009431A5"/>
    <w:rsid w:val="009432EC"/>
    <w:rsid w:val="00947B8E"/>
    <w:rsid w:val="009524CB"/>
    <w:rsid w:val="009619B3"/>
    <w:rsid w:val="00985835"/>
    <w:rsid w:val="00986D7C"/>
    <w:rsid w:val="009A156F"/>
    <w:rsid w:val="009B6875"/>
    <w:rsid w:val="009B71DA"/>
    <w:rsid w:val="009C1B43"/>
    <w:rsid w:val="009E1CDF"/>
    <w:rsid w:val="00A153FA"/>
    <w:rsid w:val="00A24013"/>
    <w:rsid w:val="00A36707"/>
    <w:rsid w:val="00A404A7"/>
    <w:rsid w:val="00A419AF"/>
    <w:rsid w:val="00A55937"/>
    <w:rsid w:val="00A60326"/>
    <w:rsid w:val="00A62F41"/>
    <w:rsid w:val="00A645EE"/>
    <w:rsid w:val="00A64741"/>
    <w:rsid w:val="00A77083"/>
    <w:rsid w:val="00A82A3B"/>
    <w:rsid w:val="00A841E5"/>
    <w:rsid w:val="00A849AE"/>
    <w:rsid w:val="00A84FA3"/>
    <w:rsid w:val="00AA4D17"/>
    <w:rsid w:val="00AC1639"/>
    <w:rsid w:val="00AC35C4"/>
    <w:rsid w:val="00AE46E8"/>
    <w:rsid w:val="00AF72B7"/>
    <w:rsid w:val="00B02A61"/>
    <w:rsid w:val="00B12CD4"/>
    <w:rsid w:val="00B145AA"/>
    <w:rsid w:val="00B3143A"/>
    <w:rsid w:val="00B3782C"/>
    <w:rsid w:val="00B40265"/>
    <w:rsid w:val="00B5762B"/>
    <w:rsid w:val="00B62A55"/>
    <w:rsid w:val="00B63D24"/>
    <w:rsid w:val="00B66436"/>
    <w:rsid w:val="00B94285"/>
    <w:rsid w:val="00BA25CE"/>
    <w:rsid w:val="00BA472D"/>
    <w:rsid w:val="00BA6AC3"/>
    <w:rsid w:val="00BA7AC9"/>
    <w:rsid w:val="00BB411C"/>
    <w:rsid w:val="00BB5AEB"/>
    <w:rsid w:val="00BC01E0"/>
    <w:rsid w:val="00BC6727"/>
    <w:rsid w:val="00BD24BD"/>
    <w:rsid w:val="00BE31C6"/>
    <w:rsid w:val="00BE7741"/>
    <w:rsid w:val="00BF6130"/>
    <w:rsid w:val="00BF6643"/>
    <w:rsid w:val="00BF6F88"/>
    <w:rsid w:val="00C16650"/>
    <w:rsid w:val="00C413E0"/>
    <w:rsid w:val="00C60CE3"/>
    <w:rsid w:val="00C77F45"/>
    <w:rsid w:val="00C9200B"/>
    <w:rsid w:val="00C96B0B"/>
    <w:rsid w:val="00CA5807"/>
    <w:rsid w:val="00CC120E"/>
    <w:rsid w:val="00CC21A1"/>
    <w:rsid w:val="00D32CB2"/>
    <w:rsid w:val="00D466E0"/>
    <w:rsid w:val="00D6525E"/>
    <w:rsid w:val="00D656DD"/>
    <w:rsid w:val="00D7417F"/>
    <w:rsid w:val="00D86796"/>
    <w:rsid w:val="00D87F2E"/>
    <w:rsid w:val="00D90723"/>
    <w:rsid w:val="00DC7C74"/>
    <w:rsid w:val="00DE5202"/>
    <w:rsid w:val="00E23DB6"/>
    <w:rsid w:val="00E24D13"/>
    <w:rsid w:val="00E356D7"/>
    <w:rsid w:val="00E37C87"/>
    <w:rsid w:val="00E454C1"/>
    <w:rsid w:val="00E50397"/>
    <w:rsid w:val="00E50926"/>
    <w:rsid w:val="00E56E60"/>
    <w:rsid w:val="00E663E5"/>
    <w:rsid w:val="00E9014E"/>
    <w:rsid w:val="00E9686A"/>
    <w:rsid w:val="00EB11A3"/>
    <w:rsid w:val="00EC2BC6"/>
    <w:rsid w:val="00EC374B"/>
    <w:rsid w:val="00ED52A0"/>
    <w:rsid w:val="00EF0733"/>
    <w:rsid w:val="00F007E4"/>
    <w:rsid w:val="00F20970"/>
    <w:rsid w:val="00F337BA"/>
    <w:rsid w:val="00F42B34"/>
    <w:rsid w:val="00F71089"/>
    <w:rsid w:val="00F72FFB"/>
    <w:rsid w:val="00F745C7"/>
    <w:rsid w:val="00F74BD4"/>
    <w:rsid w:val="00F85B6F"/>
    <w:rsid w:val="00F91BB4"/>
    <w:rsid w:val="00F91FE8"/>
    <w:rsid w:val="00F975D1"/>
    <w:rsid w:val="00FA2C33"/>
    <w:rsid w:val="00FC1F87"/>
    <w:rsid w:val="00FC671E"/>
    <w:rsid w:val="00FD2D2F"/>
    <w:rsid w:val="00FE0CC5"/>
    <w:rsid w:val="00FE34C5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D6AA36"/>
  <w15:chartTrackingRefBased/>
  <w15:docId w15:val="{B368B6C8-B8A6-471E-A1AE-644804F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spacing w:line="310" w:lineRule="exact"/>
      <w:ind w:right="547"/>
      <w:jc w:val="center"/>
      <w:outlineLvl w:val="0"/>
    </w:pPr>
    <w:rPr>
      <w:b/>
      <w:bCs/>
      <w:sz w:val="34"/>
      <w:szCs w:val="34"/>
    </w:rPr>
  </w:style>
  <w:style w:type="paragraph" w:styleId="Nadpis2">
    <w:name w:val="heading 2"/>
    <w:basedOn w:val="Normln"/>
    <w:next w:val="Normln"/>
    <w:qFormat/>
    <w:pPr>
      <w:keepNext/>
      <w:shd w:val="clear" w:color="auto" w:fill="FFFFFF"/>
      <w:spacing w:before="20" w:line="310" w:lineRule="exact"/>
      <w:ind w:right="544"/>
      <w:jc w:val="center"/>
      <w:outlineLvl w:val="1"/>
    </w:pPr>
    <w:rPr>
      <w:b/>
      <w:bCs/>
      <w:sz w:val="34"/>
      <w:szCs w:val="34"/>
    </w:rPr>
  </w:style>
  <w:style w:type="paragraph" w:styleId="Nadpis3">
    <w:name w:val="heading 3"/>
    <w:basedOn w:val="Normln"/>
    <w:next w:val="Normln"/>
    <w:qFormat/>
    <w:pPr>
      <w:keepNext/>
      <w:shd w:val="clear" w:color="auto" w:fill="FFFFFF"/>
      <w:ind w:left="680"/>
      <w:outlineLvl w:val="2"/>
    </w:pPr>
    <w:rPr>
      <w:b/>
      <w:bCs/>
      <w:spacing w:val="-1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hd w:val="clear" w:color="auto" w:fill="FFFFFF"/>
      <w:ind w:left="680"/>
      <w:outlineLvl w:val="3"/>
    </w:pPr>
    <w:rPr>
      <w:b/>
      <w:bCs/>
      <w:color w:val="000000"/>
      <w:spacing w:val="3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shd w:val="clear" w:color="auto" w:fill="FFFFFF"/>
      <w:spacing w:line="396" w:lineRule="exact"/>
      <w:ind w:left="970" w:hanging="970"/>
      <w:jc w:val="right"/>
    </w:pPr>
    <w:rPr>
      <w:rFonts w:ascii="BahamasEE" w:hAnsi="BahamasEE" w:cs="BahamasEE"/>
      <w:color w:val="000000"/>
      <w:spacing w:val="7"/>
      <w:w w:val="80"/>
      <w:sz w:val="34"/>
      <w:szCs w:val="34"/>
    </w:rPr>
  </w:style>
  <w:style w:type="paragraph" w:styleId="Zkladntext">
    <w:name w:val="Body Text"/>
    <w:basedOn w:val="Normln"/>
    <w:pPr>
      <w:shd w:val="clear" w:color="auto" w:fill="FFFFFF"/>
      <w:jc w:val="right"/>
    </w:pPr>
    <w:rPr>
      <w:rFonts w:ascii="BahamasEE" w:hAnsi="BahamasEE" w:cs="BahamasEE"/>
      <w:color w:val="000000"/>
      <w:spacing w:val="3"/>
      <w:sz w:val="24"/>
      <w:szCs w:val="24"/>
    </w:rPr>
  </w:style>
  <w:style w:type="paragraph" w:styleId="Textvbloku">
    <w:name w:val="Block Text"/>
    <w:basedOn w:val="Normln"/>
    <w:pPr>
      <w:shd w:val="clear" w:color="auto" w:fill="FFFFFF"/>
      <w:spacing w:before="80" w:line="194" w:lineRule="exact"/>
      <w:ind w:left="57" w:right="578" w:firstLine="6"/>
      <w:jc w:val="center"/>
    </w:pPr>
    <w:rPr>
      <w:color w:val="000000"/>
      <w:spacing w:val="-7"/>
      <w:sz w:val="18"/>
      <w:szCs w:val="18"/>
    </w:rPr>
  </w:style>
  <w:style w:type="paragraph" w:styleId="Zhlav">
    <w:name w:val="header"/>
    <w:basedOn w:val="Zpat"/>
    <w:rsid w:val="002C6CE2"/>
  </w:style>
  <w:style w:type="paragraph" w:styleId="Zpat">
    <w:name w:val="footer"/>
    <w:basedOn w:val="Normln"/>
    <w:rsid w:val="005C68E7"/>
    <w:rPr>
      <w:sz w:val="12"/>
      <w:szCs w:val="12"/>
    </w:rPr>
  </w:style>
  <w:style w:type="paragraph" w:customStyle="1" w:styleId="Vypln">
    <w:name w:val="Vypln"/>
    <w:basedOn w:val="Normln"/>
    <w:rsid w:val="00754783"/>
    <w:pPr>
      <w:spacing w:before="60"/>
    </w:pPr>
  </w:style>
  <w:style w:type="paragraph" w:customStyle="1" w:styleId="Titulky">
    <w:name w:val="Titulky"/>
    <w:basedOn w:val="Normln"/>
    <w:rsid w:val="00BE31C6"/>
    <w:pPr>
      <w:widowControl/>
      <w:spacing w:before="60" w:after="60"/>
      <w:jc w:val="center"/>
    </w:pPr>
    <w:rPr>
      <w:b/>
      <w:bCs/>
      <w:sz w:val="22"/>
      <w:szCs w:val="22"/>
    </w:rPr>
  </w:style>
  <w:style w:type="paragraph" w:customStyle="1" w:styleId="Popisc">
    <w:name w:val="Popisc"/>
    <w:basedOn w:val="Normln"/>
    <w:rsid w:val="00754783"/>
    <w:rPr>
      <w:sz w:val="16"/>
      <w:szCs w:val="16"/>
    </w:rPr>
  </w:style>
  <w:style w:type="character" w:styleId="slostrnky">
    <w:name w:val="page number"/>
    <w:basedOn w:val="Standardnpsmoodstavce"/>
    <w:rsid w:val="00EF0733"/>
  </w:style>
  <w:style w:type="table" w:styleId="Mkatabulky">
    <w:name w:val="Table Grid"/>
    <w:basedOn w:val="Normlntabulka"/>
    <w:rsid w:val="008C1F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DOM - ZO 13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Bureš</dc:creator>
  <cp:keywords/>
  <dc:description/>
  <cp:lastModifiedBy>Miloslav Musil</cp:lastModifiedBy>
  <cp:revision>2</cp:revision>
  <cp:lastPrinted>2017-07-19T07:37:00Z</cp:lastPrinted>
  <dcterms:created xsi:type="dcterms:W3CDTF">2020-09-21T08:32:00Z</dcterms:created>
  <dcterms:modified xsi:type="dcterms:W3CDTF">2020-09-21T08:32:00Z</dcterms:modified>
</cp:coreProperties>
</file>